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53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ZÁSADY OCHRANY OSOBNÍCH ÚDAJŮ</w:t>
      </w:r>
    </w:p>
    <w:p w:rsidR="00161634" w:rsidRPr="00161634" w:rsidRDefault="00161634" w:rsidP="00D95419">
      <w:pPr>
        <w:spacing w:before="100" w:beforeAutospacing="1" w:after="120"/>
        <w:rPr>
          <w:sz w:val="20"/>
          <w:szCs w:val="20"/>
        </w:rPr>
      </w:pPr>
      <w:r w:rsidRPr="00161634">
        <w:rPr>
          <w:sz w:val="20"/>
          <w:szCs w:val="20"/>
        </w:rPr>
        <w:fldChar w:fldCharType="begin"/>
      </w:r>
      <w:r w:rsidRPr="00161634">
        <w:rPr>
          <w:sz w:val="20"/>
          <w:szCs w:val="20"/>
        </w:rPr>
        <w:instrText xml:space="preserve"> INCLUDEPICTURE "https://clipsan.com/img/gdpr.png" \* MERGEFORMATINET </w:instrText>
      </w:r>
      <w:r w:rsidRPr="00161634">
        <w:rPr>
          <w:sz w:val="20"/>
          <w:szCs w:val="20"/>
        </w:rPr>
        <w:fldChar w:fldCharType="separate"/>
      </w:r>
      <w:r w:rsidRPr="00161634">
        <w:rPr>
          <w:sz w:val="20"/>
          <w:szCs w:val="20"/>
        </w:rPr>
        <w:fldChar w:fldCharType="end"/>
      </w:r>
      <w:r w:rsidRPr="00161634">
        <w:rPr>
          <w:sz w:val="20"/>
          <w:szCs w:val="20"/>
        </w:rPr>
        <w:t xml:space="preserve">Ochranu soukromí a osobních údajů považujeme za </w:t>
      </w:r>
      <w:r w:rsidR="00D95419">
        <w:rPr>
          <w:sz w:val="20"/>
          <w:szCs w:val="20"/>
        </w:rPr>
        <w:t xml:space="preserve">naši </w:t>
      </w:r>
      <w:r w:rsidRPr="00161634">
        <w:rPr>
          <w:sz w:val="20"/>
          <w:szCs w:val="20"/>
        </w:rPr>
        <w:t>prvořadou povinnost. S osobními údaji našich uživatelů i jejich kontaktů nakládáme výhradně v souladu s platnou legislativou.</w:t>
      </w:r>
      <w:r w:rsidR="00D95419">
        <w:rPr>
          <w:sz w:val="20"/>
          <w:szCs w:val="20"/>
        </w:rPr>
        <w:t xml:space="preserve"> </w:t>
      </w:r>
      <w:r w:rsidRPr="00161634">
        <w:rPr>
          <w:sz w:val="20"/>
          <w:szCs w:val="20"/>
        </w:rPr>
        <w:t>Data zpracováváme pouze v rozsahu nezbytně nutném a po dobu nezbytně nutnou.</w:t>
      </w:r>
    </w:p>
    <w:p w:rsidR="00161634" w:rsidRPr="00161634" w:rsidRDefault="00161634" w:rsidP="00D95419">
      <w:pPr>
        <w:spacing w:before="100" w:beforeAutospacing="1" w:after="120"/>
        <w:rPr>
          <w:sz w:val="20"/>
          <w:szCs w:val="20"/>
        </w:rPr>
      </w:pPr>
      <w:r w:rsidRPr="00161634">
        <w:rPr>
          <w:sz w:val="20"/>
          <w:szCs w:val="20"/>
        </w:rPr>
        <w:t>Níže naleznete přehled toho, jak s Vašimi osobními údaji nakládáme a jak jsou Vaše data chráněna.</w:t>
      </w:r>
    </w:p>
    <w:p w:rsidR="00161634" w:rsidRPr="00D95419" w:rsidRDefault="00161634" w:rsidP="00D95419">
      <w:pPr>
        <w:pStyle w:val="Normlnweb"/>
        <w:spacing w:after="12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D9541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Kdo je správcem Vašich údajů?</w:t>
      </w:r>
    </w:p>
    <w:p w:rsidR="00161634" w:rsidRPr="00D95419" w:rsidRDefault="00161634" w:rsidP="00D95419">
      <w:pPr>
        <w:pStyle w:val="Normlnweb"/>
        <w:spacing w:after="12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Správcem Vašich údajů je 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Mgr. Martin Šůstek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se sídlem 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Tř. T. Bati 1276, 760 01 Zlín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IČ 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76282252.</w:t>
      </w:r>
      <w:r w:rsid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Mgr. Martin Šůstek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je registrován v registru Úřadu pro ochranu osobních údajů pod číslem 000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61813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161634" w:rsidRPr="00D95419" w:rsidRDefault="00161634" w:rsidP="00D95419">
      <w:pPr>
        <w:pStyle w:val="Normlnweb"/>
        <w:spacing w:after="12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Provozujeme naše služby prostřednictvím webových stránek </w:t>
      </w:r>
      <w:hyperlink r:id="rId5" w:history="1">
        <w:r w:rsidRPr="00D95419">
          <w:rPr>
            <w:rStyle w:val="Hypertextovodkaz"/>
            <w:rFonts w:asciiTheme="minorHAnsi" w:eastAsiaTheme="minorHAnsi" w:hAnsiTheme="minorHAnsi" w:cstheme="minorBidi"/>
            <w:sz w:val="20"/>
            <w:szCs w:val="20"/>
            <w:lang w:eastAsia="en-US"/>
          </w:rPr>
          <w:t>www.sustekmartin.cz</w:t>
        </w:r>
      </w:hyperlink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 </w:t>
      </w:r>
      <w:hyperlink r:id="rId6" w:history="1">
        <w:r w:rsidRPr="00D95419">
          <w:rPr>
            <w:rStyle w:val="Hypertextovodkaz"/>
            <w:rFonts w:asciiTheme="minorHAnsi" w:eastAsiaTheme="minorHAnsi" w:hAnsiTheme="minorHAnsi" w:cstheme="minorBidi"/>
            <w:sz w:val="20"/>
            <w:szCs w:val="20"/>
            <w:lang w:eastAsia="en-US"/>
          </w:rPr>
          <w:t>www.365konzultant.cz</w:t>
        </w:r>
      </w:hyperlink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proofErr w:type="spellStart"/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>a</w:t>
      </w:r>
      <w:proofErr w:type="spellEnd"/>
      <w:r w:rsidRPr="00D95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jejich prostřednictvím získáváme a následně zpracováváme Vaše osobní údaje.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Jaké osobní údaje zpracováváme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Jako Správce osobních údajů v závislosti na poskytovaných službách a produktech zpracováváme zejména následující osobní údaje: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jméno a příjmení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e-mailovou adresu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telefonní číslo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poštovní adresu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fakturační údaje (název společnosti, IČ, DIČ, čísla bankovních účtů)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případně další údaje v závislosti na poskytnuté službě</w:t>
      </w:r>
      <w:r w:rsidRPr="00D95419">
        <w:rPr>
          <w:sz w:val="20"/>
          <w:szCs w:val="20"/>
        </w:rPr>
        <w:t>.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Můžeme o Vás získat informace také z jiných zdrojů a přidat je do informací, které jste nám již poskytli.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Podle toho, jak naše služby využíváte, získáme i další údaje jako:</w:t>
      </w:r>
      <w:r w:rsidRP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IP adresy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 xml:space="preserve">Soubory </w:t>
      </w:r>
      <w:proofErr w:type="spellStart"/>
      <w:r w:rsidRPr="00D95419">
        <w:rPr>
          <w:sz w:val="20"/>
          <w:szCs w:val="20"/>
        </w:rPr>
        <w:t>cookies</w:t>
      </w:r>
      <w:proofErr w:type="spellEnd"/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Případně jiné on-line identifikátory</w:t>
      </w:r>
      <w:r w:rsidRPr="00D95419">
        <w:rPr>
          <w:sz w:val="20"/>
          <w:szCs w:val="20"/>
        </w:rPr>
        <w:t>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Proč osobní údaje zpracováváme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 xml:space="preserve">Osobní údaje zpracováváme za účelem marketingu a poskytnutí </w:t>
      </w:r>
      <w:proofErr w:type="spellStart"/>
      <w:proofErr w:type="gramStart"/>
      <w:r w:rsidRPr="00D95419">
        <w:rPr>
          <w:sz w:val="20"/>
          <w:szCs w:val="20"/>
        </w:rPr>
        <w:t>služ</w:t>
      </w:r>
      <w:r w:rsidRPr="00D95419">
        <w:rPr>
          <w:sz w:val="20"/>
          <w:szCs w:val="20"/>
        </w:rPr>
        <w:t>e</w:t>
      </w:r>
      <w:r w:rsidRPr="00D95419">
        <w:rPr>
          <w:sz w:val="20"/>
          <w:szCs w:val="20"/>
        </w:rPr>
        <w:t>b.Osobní</w:t>
      </w:r>
      <w:proofErr w:type="spellEnd"/>
      <w:proofErr w:type="gramEnd"/>
      <w:r w:rsidRPr="00D95419">
        <w:rPr>
          <w:sz w:val="20"/>
          <w:szCs w:val="20"/>
        </w:rPr>
        <w:t xml:space="preserve"> údaje zpracováváme také v okamžiku stažení elektronických materiálů umístěných na našich stránkách, registrace na </w:t>
      </w:r>
      <w:proofErr w:type="spellStart"/>
      <w:r w:rsidRPr="00D95419">
        <w:rPr>
          <w:sz w:val="20"/>
          <w:szCs w:val="20"/>
        </w:rPr>
        <w:t>webinář</w:t>
      </w:r>
      <w:proofErr w:type="spellEnd"/>
      <w:r w:rsidRPr="00D95419">
        <w:rPr>
          <w:sz w:val="20"/>
          <w:szCs w:val="20"/>
        </w:rPr>
        <w:t>, registrace k odběru novinek apod. V takovém případě nám registrací dáváte svůj souhlas se zpracováním Vašich osobních údajů pro tento účel.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Můžeme Vaše osobní údaje zpracovávat i bez Vašeho souhlasu?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Ano, mohou nastat situace, kdy ke zpracování Vašich osobních údajů nepotřebujeme Váš souhlas.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Tato situace může nastat v následujících případech:</w:t>
      </w:r>
    </w:p>
    <w:p w:rsidR="00161634" w:rsidRPr="00D95419" w:rsidRDefault="00161634" w:rsidP="00D95419">
      <w:pPr>
        <w:pStyle w:val="Odstavecseseznamem"/>
        <w:numPr>
          <w:ilvl w:val="0"/>
          <w:numId w:val="6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V okamžiku, kdy si objednáte některý z našich produktů nebo služeb, zpracováváme Vaše údaje na základě účelu plnění smlouvy.</w:t>
      </w:r>
    </w:p>
    <w:p w:rsidR="00161634" w:rsidRPr="00D95419" w:rsidRDefault="00161634" w:rsidP="00D95419">
      <w:pPr>
        <w:pStyle w:val="Odstavecseseznamem"/>
        <w:numPr>
          <w:ilvl w:val="0"/>
          <w:numId w:val="6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V okamžiku, kdy nám to nařizuje zákon nebo jiný právní předpis.</w:t>
      </w:r>
    </w:p>
    <w:p w:rsidR="00161634" w:rsidRPr="00D95419" w:rsidRDefault="00161634" w:rsidP="00D95419">
      <w:pPr>
        <w:pStyle w:val="Odstavecseseznamem"/>
        <w:numPr>
          <w:ilvl w:val="0"/>
          <w:numId w:val="6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V okamžiku, kdy je zpracování nezbytné pro účel oprávněného zájmu zejména zajištění bezpečnosti našich webových stránek.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Jak s Vámi budeme komunikovat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V okamžiku, kdy získáme souhlas se zpracováním osobních údajů, případně v situaci, kdy zpracování osobních údajů není podmíněno získáním souhlasu (například za účelem plnění smlouvy), budeme komunikovat prostřednictvím</w:t>
      </w:r>
      <w:r w:rsidRP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e-mailu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telefonu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chatu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>sociálních sítí</w:t>
      </w:r>
      <w:r w:rsidRPr="00D95419">
        <w:rPr>
          <w:sz w:val="20"/>
          <w:szCs w:val="20"/>
        </w:rPr>
        <w:t xml:space="preserve">, </w:t>
      </w:r>
      <w:r w:rsidRPr="00D95419">
        <w:rPr>
          <w:sz w:val="20"/>
          <w:szCs w:val="20"/>
        </w:rPr>
        <w:t xml:space="preserve">případně dalších aplikací (například </w:t>
      </w:r>
      <w:proofErr w:type="spellStart"/>
      <w:r w:rsidRPr="00D95419">
        <w:rPr>
          <w:sz w:val="20"/>
          <w:szCs w:val="20"/>
        </w:rPr>
        <w:t>Facebook</w:t>
      </w:r>
      <w:proofErr w:type="spellEnd"/>
      <w:r w:rsidRPr="00D95419">
        <w:rPr>
          <w:sz w:val="20"/>
          <w:szCs w:val="20"/>
        </w:rPr>
        <w:t xml:space="preserve"> Messenger)</w:t>
      </w:r>
      <w:r w:rsidRPr="00D95419">
        <w:rPr>
          <w:sz w:val="20"/>
          <w:szCs w:val="20"/>
        </w:rPr>
        <w:t>.</w:t>
      </w:r>
    </w:p>
    <w:p w:rsidR="00D95419" w:rsidRDefault="00D95419" w:rsidP="00D95419">
      <w:pPr>
        <w:spacing w:before="100" w:beforeAutospacing="1" w:after="120"/>
        <w:rPr>
          <w:b/>
          <w:sz w:val="20"/>
          <w:szCs w:val="20"/>
        </w:rPr>
      </w:pP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lastRenderedPageBreak/>
        <w:t>Jak dlouho budeme osobní údaje zpracovávat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Osobní údaje uživatelů, kteří jsou našimi zákazníky a využívají některou z placených služeb nebo produktů, zpracováváme po dobu trvání spolupráce a dále pak 10 let po jejím skončení.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Osobní údaje lidí, kteří projevili zájem o stažení brožur, e-</w:t>
      </w:r>
      <w:proofErr w:type="spellStart"/>
      <w:r w:rsidRPr="00D95419">
        <w:rPr>
          <w:sz w:val="20"/>
          <w:szCs w:val="20"/>
        </w:rPr>
        <w:t>booků</w:t>
      </w:r>
      <w:proofErr w:type="spellEnd"/>
      <w:r w:rsidRPr="00D95419">
        <w:rPr>
          <w:sz w:val="20"/>
          <w:szCs w:val="20"/>
        </w:rPr>
        <w:t xml:space="preserve">, registrovali se na námi pořádaný </w:t>
      </w:r>
      <w:proofErr w:type="spellStart"/>
      <w:r w:rsidRPr="00D95419">
        <w:rPr>
          <w:sz w:val="20"/>
          <w:szCs w:val="20"/>
        </w:rPr>
        <w:t>webinář</w:t>
      </w:r>
      <w:proofErr w:type="spellEnd"/>
      <w:r w:rsidRPr="00D95419">
        <w:rPr>
          <w:sz w:val="20"/>
          <w:szCs w:val="20"/>
        </w:rPr>
        <w:t>, odběr novinek aj. zpracováváme po dobu udělení souhlasu do doby jeho odvolání, maximálně však 5 let.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Souhlas můžete odvolat napsáním na e-mail</w:t>
      </w:r>
      <w:r w:rsidRPr="00D95419">
        <w:rPr>
          <w:sz w:val="20"/>
          <w:szCs w:val="20"/>
        </w:rPr>
        <w:t xml:space="preserve"> </w:t>
      </w:r>
      <w:hyperlink r:id="rId7" w:history="1">
        <w:r w:rsidRPr="00D95419">
          <w:rPr>
            <w:rStyle w:val="Hypertextovodkaz"/>
            <w:sz w:val="20"/>
            <w:szCs w:val="20"/>
          </w:rPr>
          <w:t>zlin@sustek-martin.cz</w:t>
        </w:r>
      </w:hyperlink>
      <w:r w:rsidRPr="00D95419">
        <w:rPr>
          <w:sz w:val="20"/>
          <w:szCs w:val="20"/>
        </w:rPr>
        <w:t xml:space="preserve"> . </w:t>
      </w:r>
      <w:r w:rsidRPr="00D95419">
        <w:rPr>
          <w:sz w:val="20"/>
          <w:szCs w:val="20"/>
        </w:rPr>
        <w:t>Zpracování můžete dočasně přerušit kliknutím odkaz, který je součástí každého námi zasílaného e-</w:t>
      </w:r>
      <w:proofErr w:type="spellStart"/>
      <w:proofErr w:type="gramStart"/>
      <w:r w:rsidRPr="00D95419">
        <w:rPr>
          <w:sz w:val="20"/>
          <w:szCs w:val="20"/>
        </w:rPr>
        <w:t>mailu.Osobní</w:t>
      </w:r>
      <w:proofErr w:type="spellEnd"/>
      <w:proofErr w:type="gramEnd"/>
      <w:r w:rsidRPr="00D95419">
        <w:rPr>
          <w:sz w:val="20"/>
          <w:szCs w:val="20"/>
        </w:rPr>
        <w:t xml:space="preserve"> údaje získané pomocí souborů </w:t>
      </w:r>
      <w:proofErr w:type="spellStart"/>
      <w:r w:rsidRPr="00D95419">
        <w:rPr>
          <w:sz w:val="20"/>
          <w:szCs w:val="20"/>
        </w:rPr>
        <w:t>Cookie</w:t>
      </w:r>
      <w:proofErr w:type="spellEnd"/>
      <w:r w:rsidRPr="00D95419">
        <w:rPr>
          <w:sz w:val="20"/>
          <w:szCs w:val="20"/>
        </w:rPr>
        <w:t xml:space="preserve"> zpracováváme po dobu 5 let.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Jak osobní údaje zabezpečujeme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Děláme celou řadu bezpečnostních opatření, která mají za cíl chránit Vaše osobní údaje stejně tak jako osobní údaje našich Uživatelů a jejich kontaktů.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Všechna data jsou uložena v zabezpečených datových centrech v České republice. Přístup k těmto serverům je chráněn osobní identifikací a obvyklými opatřeními, která kvalitní datová centra nabízejí.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K ochraně dat používáme moderní technologie, které odpovídají aktuálnímu stupni technického rozvoje, a realizujeme veškerá možná aktuálně známá opatření, abychom osobní údaje zabezpečili před neoprávněnými zásahy třetích stran.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 xml:space="preserve">K ochraně údajů při jejich zadávání nebo zobrazování používáme technologii </w:t>
      </w:r>
      <w:proofErr w:type="spellStart"/>
      <w:r w:rsidRPr="00D95419">
        <w:rPr>
          <w:sz w:val="20"/>
          <w:szCs w:val="20"/>
        </w:rPr>
        <w:t>Secure</w:t>
      </w:r>
      <w:proofErr w:type="spellEnd"/>
      <w:r w:rsidRPr="00D95419">
        <w:rPr>
          <w:sz w:val="20"/>
          <w:szCs w:val="20"/>
        </w:rPr>
        <w:t xml:space="preserve"> </w:t>
      </w:r>
      <w:proofErr w:type="spellStart"/>
      <w:r w:rsidRPr="00D95419">
        <w:rPr>
          <w:sz w:val="20"/>
          <w:szCs w:val="20"/>
        </w:rPr>
        <w:t>Socket</w:t>
      </w:r>
      <w:proofErr w:type="spellEnd"/>
      <w:r w:rsidRPr="00D95419">
        <w:rPr>
          <w:sz w:val="20"/>
          <w:szCs w:val="20"/>
        </w:rPr>
        <w:t xml:space="preserve"> </w:t>
      </w:r>
      <w:proofErr w:type="spellStart"/>
      <w:r w:rsidRPr="00D95419">
        <w:rPr>
          <w:sz w:val="20"/>
          <w:szCs w:val="20"/>
        </w:rPr>
        <w:t>Layer</w:t>
      </w:r>
      <w:proofErr w:type="spellEnd"/>
      <w:r w:rsidRPr="00D95419">
        <w:rPr>
          <w:sz w:val="20"/>
          <w:szCs w:val="20"/>
        </w:rPr>
        <w:t xml:space="preserve"> (SSL). Citlivá data (čísla karet apod.) nejsou ukládána na naše servery.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Veškerá bezpečnostní opatření z naší strany musí být nutně doplněna i odpovědným chováním z Vaší strany. Zejména tak, že své uživatelské údaje (a hesla) do našich aplikací nebudete poskytovat nikomu dalšímu a budete dodržovat základní obecná bezpečnostní opatření.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Dále prosím mějte na paměti, že v případě, kdy s námi budete komunikovat e-mailem, prostřednictvím chatu, nebo jiných aplikací, nemusí být tyto způsoby komunikace šifrovány. Proto byste je neměli používat ke sdělování důvěrných informací.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Kdo má k Vašim osobním údajům přístup</w:t>
      </w:r>
      <w:r w:rsidRPr="00D95419">
        <w:rPr>
          <w:b/>
          <w:sz w:val="20"/>
          <w:szCs w:val="20"/>
        </w:rPr>
        <w:t>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 xml:space="preserve">K Vašim osobním údajům máme přístup my, jako Správce osobních údajů, a zejména naši kolegové, kteří zajišťují rozesílání </w:t>
      </w:r>
      <w:proofErr w:type="spellStart"/>
      <w:r w:rsidRPr="00D95419">
        <w:rPr>
          <w:sz w:val="20"/>
          <w:szCs w:val="20"/>
        </w:rPr>
        <w:t>newsletterů</w:t>
      </w:r>
      <w:proofErr w:type="spellEnd"/>
      <w:r w:rsidRPr="00D95419">
        <w:rPr>
          <w:sz w:val="20"/>
          <w:szCs w:val="20"/>
        </w:rPr>
        <w:t xml:space="preserve"> a obchodních sdělení.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Tito kolegové jsou prověření, mají přístup pouze k těm údajům, které potřebují pro poskytnutí služby a pouze po nezbytně nutnou dobu.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Informace o zpracovatelích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Osobní údaje zpracováváme ve vlastní</w:t>
      </w:r>
      <w:r w:rsidR="00B230C2" w:rsidRPr="00D95419">
        <w:rPr>
          <w:sz w:val="20"/>
          <w:szCs w:val="20"/>
        </w:rPr>
        <w:t xml:space="preserve">m CRM systému. </w:t>
      </w:r>
      <w:r w:rsidRPr="00D95419">
        <w:rPr>
          <w:sz w:val="20"/>
          <w:szCs w:val="20"/>
        </w:rPr>
        <w:t>K Vašim osobním údajům mají přístup i námi vybraní Zpracovatelé, zejména poskytovatelé serverů a zabezpečení.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Jsou to pouze takové subjekty, které nám poskytují dostatečné záruky a garantují splnění požadavků na základě platných právních předpisů.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Jakým způsobem můžete svůj souhlas odvolat?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Svůj dobrovolně udělený souhlas se zpracováním osobních údajů můžete kdykoliv bezplatně odvolat.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Pošlete nám e-mail na </w:t>
      </w:r>
      <w:hyperlink r:id="rId8" w:history="1">
        <w:r w:rsidR="00B230C2" w:rsidRPr="00D95419">
          <w:rPr>
            <w:rStyle w:val="Hypertextovodkaz"/>
            <w:sz w:val="20"/>
            <w:szCs w:val="20"/>
          </w:rPr>
          <w:t>zlin@sustek-martin.cz</w:t>
        </w:r>
      </w:hyperlink>
      <w:r w:rsidR="00B230C2" w:rsidRP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s tím, že svůj souhlas odvoláváte.</w:t>
      </w:r>
      <w:r w:rsidR="00D95419">
        <w:rPr>
          <w:sz w:val="20"/>
          <w:szCs w:val="20"/>
        </w:rPr>
        <w:t xml:space="preserve"> </w:t>
      </w:r>
      <w:r w:rsidRPr="00D95419">
        <w:rPr>
          <w:sz w:val="20"/>
          <w:szCs w:val="20"/>
        </w:rPr>
        <w:t>Tímto Vaším odvoláním souhlasu však není dotčeno zpracování Vašich osobních údajů v rozsahu nezbytném pro splnění jiných povinností, které nám ukládá zákon nebo jiný právní předpis.</w:t>
      </w:r>
    </w:p>
    <w:p w:rsidR="00161634" w:rsidRPr="00D95419" w:rsidRDefault="00161634" w:rsidP="00D95419">
      <w:pPr>
        <w:spacing w:before="100" w:beforeAutospacing="1" w:after="120"/>
        <w:rPr>
          <w:b/>
          <w:sz w:val="20"/>
          <w:szCs w:val="20"/>
        </w:rPr>
      </w:pPr>
      <w:r w:rsidRPr="00D95419">
        <w:rPr>
          <w:b/>
          <w:sz w:val="20"/>
          <w:szCs w:val="20"/>
        </w:rPr>
        <w:t>Jaká máte práva v souvislosti se zpracováním osobních údajů?</w:t>
      </w:r>
    </w:p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Na základě zákona o ochraně osobních údajů a dalších právních předpisů zejména Obecného nařízení o ochraně osobních údajů máte následující práva: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bookmarkStart w:id="0" w:name="_GoBack"/>
      <w:r w:rsidRPr="00D95419">
        <w:rPr>
          <w:sz w:val="20"/>
          <w:szCs w:val="20"/>
        </w:rPr>
        <w:t>právo svůj souhlas kdykoliv odvolat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své osobní údaje upravit, doplnit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požadovat omezení zpracování osobních údajů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v určitých případech vznést námitku proti zpracování svých osobních údajů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požadovat přenesení svých osobních údajů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na přístup ke svým osobním údajům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lastRenderedPageBreak/>
        <w:t>v určitých případech právo na upozornění o porušení zabezpečení osobních údajů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právo „být zapomenut“, tzn. právo na výmaz osobních údajů, pokud nám jejich zpracování nenařizuje jiný právní předpis nebo jiná zákonná povinnost</w:t>
      </w:r>
    </w:p>
    <w:p w:rsidR="00161634" w:rsidRPr="00D95419" w:rsidRDefault="00161634" w:rsidP="00D95419">
      <w:pPr>
        <w:pStyle w:val="Odstavecseseznamem"/>
        <w:numPr>
          <w:ilvl w:val="0"/>
          <w:numId w:val="7"/>
        </w:numPr>
        <w:spacing w:before="100" w:beforeAutospacing="1" w:after="120"/>
        <w:rPr>
          <w:sz w:val="20"/>
          <w:szCs w:val="20"/>
        </w:rPr>
      </w:pPr>
      <w:r w:rsidRPr="00D95419">
        <w:rPr>
          <w:sz w:val="20"/>
          <w:szCs w:val="20"/>
        </w:rPr>
        <w:t>Jako subjekt údajů, máte právo se dotázat, jaké osobní údaje o Vás zpracováváme. Toto právo můžete využít zdarma pro první tři dotazy ročně. Každý další dotaz bude zpoplatněn poplatkem 500 Kč za každou jednu žádost.</w:t>
      </w:r>
    </w:p>
    <w:bookmarkEnd w:id="0"/>
    <w:p w:rsidR="00161634" w:rsidRPr="00D95419" w:rsidRDefault="00161634" w:rsidP="00D95419">
      <w:pPr>
        <w:spacing w:before="100" w:beforeAutospacing="1" w:after="120"/>
        <w:rPr>
          <w:sz w:val="20"/>
          <w:szCs w:val="20"/>
        </w:rPr>
      </w:pPr>
    </w:p>
    <w:sectPr w:rsidR="00161634" w:rsidRPr="00D95419" w:rsidSect="002E2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5F6"/>
    <w:multiLevelType w:val="multilevel"/>
    <w:tmpl w:val="6FA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665"/>
    <w:multiLevelType w:val="multilevel"/>
    <w:tmpl w:val="373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70BF0"/>
    <w:multiLevelType w:val="hybridMultilevel"/>
    <w:tmpl w:val="6328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F2E"/>
    <w:multiLevelType w:val="multilevel"/>
    <w:tmpl w:val="589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412F"/>
    <w:multiLevelType w:val="multilevel"/>
    <w:tmpl w:val="CDB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40108"/>
    <w:multiLevelType w:val="hybridMultilevel"/>
    <w:tmpl w:val="89D89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7167"/>
    <w:multiLevelType w:val="multilevel"/>
    <w:tmpl w:val="8C76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4"/>
    <w:rsid w:val="00161634"/>
    <w:rsid w:val="002D4738"/>
    <w:rsid w:val="002E203A"/>
    <w:rsid w:val="003A0E79"/>
    <w:rsid w:val="004D5187"/>
    <w:rsid w:val="00606008"/>
    <w:rsid w:val="00827C97"/>
    <w:rsid w:val="00863A19"/>
    <w:rsid w:val="00A57CDA"/>
    <w:rsid w:val="00B04AA7"/>
    <w:rsid w:val="00B230C2"/>
    <w:rsid w:val="00B24B34"/>
    <w:rsid w:val="00C529D5"/>
    <w:rsid w:val="00CC4AEF"/>
    <w:rsid w:val="00D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FB4F6"/>
  <w14:defaultImageDpi w14:val="32767"/>
  <w15:chartTrackingRefBased/>
  <w15:docId w15:val="{3B8E3D60-3928-DB4C-9337-169BB827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16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16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1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63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16163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9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in@sustek-mart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in@sustek-mar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65konzultant.cz" TargetMode="External"/><Relationship Id="rId5" Type="http://schemas.openxmlformats.org/officeDocument/2006/relationships/hyperlink" Target="http://www.sustekmarti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Šůstek</dc:creator>
  <cp:keywords/>
  <dc:description/>
  <cp:lastModifiedBy>Martin Šůstek</cp:lastModifiedBy>
  <cp:revision>2</cp:revision>
  <dcterms:created xsi:type="dcterms:W3CDTF">2019-05-07T13:30:00Z</dcterms:created>
  <dcterms:modified xsi:type="dcterms:W3CDTF">2019-05-07T13:45:00Z</dcterms:modified>
</cp:coreProperties>
</file>